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4" w:type="dxa"/>
        <w:tblInd w:w="91" w:type="dxa"/>
        <w:tblLook w:val="04A0" w:firstRow="1" w:lastRow="0" w:firstColumn="1" w:lastColumn="0" w:noHBand="0" w:noVBand="1"/>
      </w:tblPr>
      <w:tblGrid>
        <w:gridCol w:w="739"/>
        <w:gridCol w:w="3374"/>
        <w:gridCol w:w="1433"/>
        <w:gridCol w:w="68"/>
        <w:gridCol w:w="694"/>
        <w:gridCol w:w="1007"/>
        <w:gridCol w:w="283"/>
        <w:gridCol w:w="2694"/>
        <w:gridCol w:w="452"/>
      </w:tblGrid>
      <w:tr w:rsidR="00144A70" w:rsidRPr="00E27C9A" w:rsidTr="00EC0DA0">
        <w:trPr>
          <w:gridAfter w:val="1"/>
          <w:wAfter w:w="452" w:type="dxa"/>
          <w:trHeight w:val="534"/>
        </w:trPr>
        <w:tc>
          <w:tcPr>
            <w:tcW w:w="10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4A70" w:rsidRPr="00E27C9A" w:rsidRDefault="00144A70" w:rsidP="00771093">
            <w:pPr>
              <w:jc w:val="center"/>
              <w:rPr>
                <w:b/>
                <w:bCs/>
                <w:sz w:val="24"/>
                <w:szCs w:val="24"/>
              </w:rPr>
            </w:pPr>
            <w:r w:rsidRPr="00E27C9A">
              <w:rPr>
                <w:b/>
                <w:bCs/>
                <w:sz w:val="24"/>
                <w:szCs w:val="24"/>
              </w:rPr>
              <w:t xml:space="preserve">ОТЧЕТ О ВЫПОЛНЕНИИ ПЛАНА РАБОТЫ </w:t>
            </w:r>
            <w:r w:rsidR="00A5441A">
              <w:rPr>
                <w:b/>
                <w:bCs/>
                <w:sz w:val="24"/>
                <w:szCs w:val="24"/>
              </w:rPr>
              <w:t xml:space="preserve">за </w:t>
            </w:r>
            <w:r w:rsidR="00771093">
              <w:rPr>
                <w:b/>
                <w:bCs/>
                <w:sz w:val="24"/>
                <w:szCs w:val="24"/>
              </w:rPr>
              <w:t>нояб</w:t>
            </w:r>
            <w:r w:rsidR="000475E0">
              <w:rPr>
                <w:b/>
                <w:bCs/>
                <w:sz w:val="24"/>
                <w:szCs w:val="24"/>
              </w:rPr>
              <w:t>рь</w:t>
            </w:r>
            <w:r w:rsidRPr="00E27C9A">
              <w:rPr>
                <w:b/>
                <w:bCs/>
                <w:sz w:val="24"/>
                <w:szCs w:val="24"/>
              </w:rPr>
              <w:t xml:space="preserve"> 20</w:t>
            </w:r>
            <w:r w:rsidR="00005020">
              <w:rPr>
                <w:b/>
                <w:bCs/>
                <w:sz w:val="24"/>
                <w:szCs w:val="24"/>
              </w:rPr>
              <w:t>20</w:t>
            </w:r>
            <w:r w:rsidRPr="00E27C9A">
              <w:rPr>
                <w:b/>
                <w:bCs/>
                <w:sz w:val="24"/>
                <w:szCs w:val="24"/>
              </w:rPr>
              <w:t xml:space="preserve"> года.</w:t>
            </w:r>
          </w:p>
        </w:tc>
      </w:tr>
      <w:tr w:rsidR="00144A70" w:rsidRPr="00E27C9A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4A70" w:rsidRPr="00E27C9A" w:rsidRDefault="00144A70" w:rsidP="00E67AB0">
            <w:pPr>
              <w:jc w:val="center"/>
              <w:rPr>
                <w:sz w:val="24"/>
                <w:szCs w:val="24"/>
              </w:rPr>
            </w:pPr>
            <w:r w:rsidRPr="00E27C9A">
              <w:rPr>
                <w:sz w:val="24"/>
                <w:szCs w:val="24"/>
              </w:rPr>
              <w:t>Территориальная избирательная комиссия Мотовилихинского района г. Перми</w:t>
            </w:r>
          </w:p>
        </w:tc>
      </w:tr>
      <w:tr w:rsidR="00144A70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4A70" w:rsidRPr="00E27C9A" w:rsidRDefault="00144A70" w:rsidP="00E67AB0">
            <w:pPr>
              <w:jc w:val="center"/>
              <w:rPr>
                <w:sz w:val="16"/>
                <w:szCs w:val="16"/>
              </w:rPr>
            </w:pPr>
            <w:r w:rsidRPr="00E27C9A">
              <w:rPr>
                <w:sz w:val="16"/>
                <w:szCs w:val="16"/>
              </w:rPr>
              <w:t>(наименование территориальной избирательной комиссии)</w:t>
            </w:r>
          </w:p>
        </w:tc>
      </w:tr>
      <w:tr w:rsidR="00144A70" w:rsidRPr="00C31CEE" w:rsidTr="00EC0DA0">
        <w:trPr>
          <w:gridAfter w:val="1"/>
          <w:wAfter w:w="452" w:type="dxa"/>
          <w:trHeight w:val="497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I. Проведение заседаний комиссии (с повесткой)</w:t>
            </w:r>
          </w:p>
        </w:tc>
      </w:tr>
      <w:tr w:rsidR="00144A70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A5441A" w:rsidRPr="00C31CEE" w:rsidTr="00771093">
        <w:trPr>
          <w:gridAfter w:val="1"/>
          <w:wAfter w:w="452" w:type="dxa"/>
          <w:trHeight w:val="954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41A" w:rsidRPr="00C31CEE" w:rsidRDefault="00A5441A" w:rsidP="00E67A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1A" w:rsidRPr="00DA1752" w:rsidRDefault="00A5441A" w:rsidP="00A5441A">
            <w:pPr>
              <w:ind w:left="283"/>
              <w:jc w:val="both"/>
              <w:rPr>
                <w:sz w:val="24"/>
                <w:szCs w:val="24"/>
              </w:rPr>
            </w:pPr>
            <w:r w:rsidRPr="00DA1752">
              <w:rPr>
                <w:sz w:val="24"/>
                <w:szCs w:val="24"/>
              </w:rPr>
              <w:t>Заседание комиссии №</w:t>
            </w:r>
            <w:r w:rsidR="00771093">
              <w:rPr>
                <w:sz w:val="24"/>
                <w:szCs w:val="24"/>
              </w:rPr>
              <w:t>81</w:t>
            </w:r>
          </w:p>
          <w:p w:rsidR="00017B73" w:rsidRPr="00771093" w:rsidRDefault="00771093" w:rsidP="00771093">
            <w:pPr>
              <w:pStyle w:val="a3"/>
              <w:numPr>
                <w:ilvl w:val="0"/>
                <w:numId w:val="1"/>
              </w:numPr>
              <w:ind w:left="304" w:hanging="16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</w:t>
            </w:r>
            <w:r w:rsidRPr="00771093">
              <w:rPr>
                <w:sz w:val="24"/>
                <w:szCs w:val="24"/>
              </w:rPr>
              <w:t>досрочном прекращении полномочий члена участковой избирательной комиссии № 3235</w:t>
            </w:r>
            <w:r w:rsidR="000475E0" w:rsidRPr="00DA1752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1A" w:rsidRDefault="00A5441A" w:rsidP="007C4485">
            <w:pPr>
              <w:jc w:val="center"/>
              <w:rPr>
                <w:sz w:val="24"/>
                <w:szCs w:val="24"/>
              </w:rPr>
            </w:pPr>
          </w:p>
          <w:p w:rsidR="00017B73" w:rsidRPr="00E43FCF" w:rsidRDefault="00DA1752" w:rsidP="00771093">
            <w:pPr>
              <w:ind w:left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71093">
              <w:rPr>
                <w:sz w:val="24"/>
                <w:szCs w:val="24"/>
              </w:rPr>
              <w:t>6</w:t>
            </w:r>
            <w:r w:rsidR="00A5441A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</w:t>
            </w:r>
            <w:r w:rsidR="00771093">
              <w:rPr>
                <w:sz w:val="24"/>
                <w:szCs w:val="24"/>
              </w:rPr>
              <w:t>1</w:t>
            </w:r>
            <w:r w:rsidR="00A5441A">
              <w:rPr>
                <w:sz w:val="24"/>
                <w:szCs w:val="24"/>
              </w:rPr>
              <w:t>/2020</w:t>
            </w:r>
            <w:r w:rsidR="00164F72">
              <w:rPr>
                <w:sz w:val="24"/>
                <w:szCs w:val="24"/>
              </w:rPr>
              <w:t xml:space="preserve"> </w:t>
            </w:r>
            <w:r w:rsidR="00164F72" w:rsidRPr="00A613F5">
              <w:rPr>
                <w:sz w:val="24"/>
                <w:szCs w:val="24"/>
              </w:rPr>
              <w:t>Заседание комиссии №</w:t>
            </w:r>
            <w:r>
              <w:rPr>
                <w:sz w:val="24"/>
                <w:szCs w:val="24"/>
              </w:rPr>
              <w:t>8</w:t>
            </w:r>
            <w:r w:rsidR="00771093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41A" w:rsidRPr="00E43FCF" w:rsidRDefault="00A5441A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Проведено</w:t>
            </w:r>
          </w:p>
          <w:p w:rsidR="00A5441A" w:rsidRPr="00E43FCF" w:rsidRDefault="00A5441A" w:rsidP="007C4485">
            <w:pPr>
              <w:jc w:val="center"/>
              <w:rPr>
                <w:sz w:val="24"/>
                <w:szCs w:val="24"/>
              </w:rPr>
            </w:pPr>
          </w:p>
        </w:tc>
      </w:tr>
      <w:tr w:rsidR="00144A70" w:rsidRPr="00C31CEE" w:rsidTr="00EC0DA0">
        <w:trPr>
          <w:gridAfter w:val="1"/>
          <w:wAfter w:w="452" w:type="dxa"/>
          <w:trHeight w:val="615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144A70" w:rsidRPr="00C31CEE" w:rsidTr="00EC0DA0">
        <w:trPr>
          <w:gridAfter w:val="1"/>
          <w:wAfter w:w="452" w:type="dxa"/>
          <w:trHeight w:val="6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144A70" w:rsidRPr="00C31CEE" w:rsidTr="00EC0DA0">
        <w:trPr>
          <w:gridAfter w:val="1"/>
          <w:wAfter w:w="452" w:type="dxa"/>
          <w:trHeight w:val="6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144A70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A84725" w:rsidRDefault="00144A70" w:rsidP="00E67A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 с Избирательной комиссией Пермского края, базовой ТИК и другими ТИК г.Перми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C31CEE" w:rsidRDefault="00F96E52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 ИКПК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A70" w:rsidRPr="00911110" w:rsidRDefault="00255A09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Осуществлено</w:t>
            </w:r>
          </w:p>
        </w:tc>
      </w:tr>
      <w:tr w:rsidR="008D568B" w:rsidRPr="00C31CEE" w:rsidTr="00EC0DA0">
        <w:trPr>
          <w:gridAfter w:val="1"/>
          <w:wAfter w:w="452" w:type="dxa"/>
          <w:trHeight w:val="510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III. </w:t>
            </w:r>
            <w:proofErr w:type="gramStart"/>
            <w:r w:rsidRPr="00C31CEE">
              <w:rPr>
                <w:b/>
                <w:sz w:val="24"/>
                <w:szCs w:val="24"/>
              </w:rPr>
              <w:t xml:space="preserve">Мероприятия на базе учебного центра </w:t>
            </w:r>
            <w:r w:rsidRPr="00E62AF1">
              <w:rPr>
                <w:sz w:val="22"/>
                <w:szCs w:val="22"/>
              </w:rPr>
              <w:t xml:space="preserve">(межмуниципального методического кабинета): </w:t>
            </w:r>
            <w:r w:rsidRPr="00E62AF1">
              <w:rPr>
                <w:b/>
                <w:sz w:val="22"/>
                <w:szCs w:val="22"/>
              </w:rPr>
              <w:t>обучение</w:t>
            </w:r>
            <w:r w:rsidRPr="00E62AF1">
              <w:rPr>
                <w:sz w:val="22"/>
                <w:szCs w:val="22"/>
              </w:rPr>
              <w:t xml:space="preserve"> организаторов выборов, обучение иных категорий - политических партий, СМИ, наблюдателей, 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  <w:proofErr w:type="gramEnd"/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00502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A41C1B" w:rsidRDefault="008D568B" w:rsidP="00E67AB0">
            <w:pPr>
              <w:jc w:val="center"/>
              <w:rPr>
                <w:sz w:val="24"/>
                <w:szCs w:val="24"/>
              </w:rPr>
            </w:pPr>
            <w:r w:rsidRPr="00A41C1B">
              <w:rPr>
                <w:sz w:val="24"/>
                <w:szCs w:val="24"/>
              </w:rPr>
              <w:t>1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68B" w:rsidRPr="004748EF" w:rsidRDefault="008D568B" w:rsidP="00005020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748EF">
              <w:rPr>
                <w:color w:val="000000"/>
                <w:sz w:val="24"/>
                <w:szCs w:val="24"/>
                <w:shd w:val="clear" w:color="auto" w:fill="FFFFFF"/>
              </w:rPr>
              <w:t>Подготовка данных для ввода взадачу «Кадры» ГАС «Выборы»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911110" w:rsidRDefault="008D568B" w:rsidP="000F2B54">
            <w:pPr>
              <w:jc w:val="center"/>
              <w:rPr>
                <w:sz w:val="24"/>
                <w:szCs w:val="24"/>
              </w:rPr>
            </w:pPr>
            <w:r w:rsidRPr="00911110">
              <w:rPr>
                <w:sz w:val="24"/>
                <w:szCs w:val="24"/>
              </w:rPr>
              <w:t>Весь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911110" w:rsidRDefault="008D568B" w:rsidP="000F2B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Осуществлено</w:t>
            </w:r>
          </w:p>
        </w:tc>
      </w:tr>
      <w:tr w:rsidR="008D568B" w:rsidRPr="00C31CEE" w:rsidTr="00EC0DA0">
        <w:trPr>
          <w:gridAfter w:val="1"/>
          <w:wAfter w:w="452" w:type="dxa"/>
          <w:trHeight w:val="461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C31CEE">
              <w:rPr>
                <w:b/>
                <w:bCs/>
                <w:sz w:val="24"/>
                <w:szCs w:val="24"/>
              </w:rPr>
              <w:t xml:space="preserve">V. </w:t>
            </w:r>
            <w:r w:rsidRPr="00C31CEE">
              <w:rPr>
                <w:b/>
                <w:sz w:val="24"/>
                <w:szCs w:val="24"/>
              </w:rPr>
              <w:t>Межмуниципальные мероприятия по развитию правовой культуры и электоральной активности избирателей</w:t>
            </w:r>
            <w:r w:rsidRPr="00C31CEE">
              <w:rPr>
                <w:b/>
                <w:bCs/>
                <w:sz w:val="24"/>
                <w:szCs w:val="24"/>
              </w:rPr>
              <w:t xml:space="preserve"> (указать какие)</w:t>
            </w:r>
          </w:p>
        </w:tc>
      </w:tr>
      <w:tr w:rsidR="008D568B" w:rsidRPr="00C31CEE" w:rsidTr="00EC0DA0">
        <w:trPr>
          <w:gridAfter w:val="1"/>
          <w:wAfter w:w="452" w:type="dxa"/>
          <w:trHeight w:val="461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0E3484">
        <w:trPr>
          <w:gridAfter w:val="1"/>
          <w:wAfter w:w="452" w:type="dxa"/>
          <w:trHeight w:val="237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4748EF" w:rsidRDefault="008D568B" w:rsidP="00255A0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127E56" w:rsidRDefault="008D568B" w:rsidP="007C44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Default="008D568B" w:rsidP="007C4485">
            <w:pPr>
              <w:jc w:val="center"/>
              <w:rPr>
                <w:sz w:val="22"/>
                <w:szCs w:val="22"/>
              </w:rPr>
            </w:pPr>
          </w:p>
        </w:tc>
      </w:tr>
      <w:tr w:rsidR="008D568B" w:rsidRPr="00C31CEE" w:rsidTr="00EC0DA0">
        <w:trPr>
          <w:gridAfter w:val="1"/>
          <w:wAfter w:w="452" w:type="dxa"/>
          <w:trHeight w:val="604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V. </w:t>
            </w:r>
            <w:r w:rsidRPr="00C31CEE">
              <w:rPr>
                <w:b/>
                <w:sz w:val="24"/>
                <w:szCs w:val="24"/>
              </w:rPr>
              <w:t>Мероприятия (в т.ч. заседания)  молодёжной избирательной комиссии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EC0DA0">
        <w:trPr>
          <w:gridAfter w:val="1"/>
          <w:wAfter w:w="452" w:type="dxa"/>
          <w:trHeight w:val="363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568B" w:rsidRPr="00C31CEE" w:rsidRDefault="008D568B" w:rsidP="00E67AB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</w:tr>
      <w:tr w:rsidR="008D568B" w:rsidRPr="00C31CEE" w:rsidTr="00EC0DA0">
        <w:trPr>
          <w:gridAfter w:val="1"/>
          <w:wAfter w:w="452" w:type="dxa"/>
          <w:trHeight w:val="510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V</w:t>
            </w:r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>Мероприятия по взаимодействию с политическими партиями</w:t>
            </w:r>
          </w:p>
        </w:tc>
      </w:tr>
      <w:tr w:rsidR="008D568B" w:rsidRPr="00C31CEE" w:rsidTr="00EC0DA0">
        <w:trPr>
          <w:gridAfter w:val="1"/>
          <w:wAfter w:w="452" w:type="dxa"/>
          <w:trHeight w:val="5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EC2BD5" w:rsidRPr="00C31CEE" w:rsidTr="00043035">
        <w:trPr>
          <w:gridAfter w:val="1"/>
          <w:wAfter w:w="452" w:type="dxa"/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BD5" w:rsidRPr="00C31CEE" w:rsidRDefault="00EC2BD5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BD5" w:rsidRPr="00C31CEE" w:rsidRDefault="00EC2BD5" w:rsidP="002109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представителями политических партий по кадровым вопросам составов участковых избирательных комиссий</w:t>
            </w: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BD5" w:rsidRPr="00C31CEE" w:rsidRDefault="00EC2BD5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месяца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BD5" w:rsidRPr="00911110" w:rsidRDefault="00EC2BD5" w:rsidP="005B7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работе</w:t>
            </w:r>
          </w:p>
        </w:tc>
      </w:tr>
      <w:tr w:rsidR="008D568B" w:rsidRPr="00C31CEE" w:rsidTr="00EC0DA0">
        <w:trPr>
          <w:gridAfter w:val="1"/>
          <w:wAfter w:w="452" w:type="dxa"/>
          <w:trHeight w:val="604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E62AF1">
              <w:rPr>
                <w:b/>
                <w:bCs/>
                <w:sz w:val="24"/>
                <w:szCs w:val="24"/>
              </w:rPr>
              <w:t>VII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E62AF1">
              <w:rPr>
                <w:b/>
                <w:bCs/>
                <w:sz w:val="24"/>
                <w:szCs w:val="24"/>
              </w:rPr>
              <w:t>Мероприятия по взаимодействию с общественными организациями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Мероприятие, название (тема) публикации</w:t>
            </w: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6102AC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68B" w:rsidRPr="004748EF" w:rsidRDefault="008D568B" w:rsidP="008D568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127E56" w:rsidRDefault="008D568B" w:rsidP="007C44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Default="008D568B" w:rsidP="007C4485">
            <w:pPr>
              <w:jc w:val="center"/>
              <w:rPr>
                <w:sz w:val="22"/>
                <w:szCs w:val="22"/>
              </w:rPr>
            </w:pPr>
          </w:p>
        </w:tc>
      </w:tr>
      <w:tr w:rsidR="008D568B" w:rsidRPr="00C31CEE" w:rsidTr="00EC0DA0">
        <w:trPr>
          <w:gridAfter w:val="1"/>
          <w:wAfter w:w="452" w:type="dxa"/>
          <w:trHeight w:val="272"/>
        </w:trPr>
        <w:tc>
          <w:tcPr>
            <w:tcW w:w="10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VIII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 xml:space="preserve">Организация проведения информационных акций и других мероприятий, направленных на повышение активности избирателей </w:t>
            </w:r>
            <w:r w:rsidRPr="00E62AF1">
              <w:rPr>
                <w:b/>
                <w:sz w:val="20"/>
              </w:rPr>
              <w:t xml:space="preserve">(в т.ч. мероприятия ко Дню молодого избирателя). Информационно-разъяснительная деятельность (в том числе, проведение уроков посвящённых </w:t>
            </w:r>
            <w:r w:rsidRPr="00E62AF1">
              <w:rPr>
                <w:b/>
                <w:sz w:val="20"/>
              </w:rPr>
              <w:lastRenderedPageBreak/>
              <w:t>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8D568B" w:rsidRPr="00C31CEE" w:rsidTr="00EC0DA0">
        <w:trPr>
          <w:gridAfter w:val="1"/>
          <w:wAfter w:w="452" w:type="dxa"/>
          <w:trHeight w:val="27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Название (тема) публикации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657B84">
        <w:trPr>
          <w:gridAfter w:val="1"/>
          <w:wAfter w:w="452" w:type="dxa"/>
          <w:trHeight w:val="27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Default="008D568B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Default="008D568B" w:rsidP="007C4485">
            <w:pPr>
              <w:rPr>
                <w:sz w:val="24"/>
                <w:szCs w:val="24"/>
              </w:rPr>
            </w:pPr>
            <w:r w:rsidRPr="00E61B07">
              <w:rPr>
                <w:sz w:val="24"/>
                <w:szCs w:val="24"/>
              </w:rPr>
              <w:t>Информационное наполнение группы «</w:t>
            </w:r>
            <w:proofErr w:type="spellStart"/>
            <w:r w:rsidRPr="00E61B07">
              <w:rPr>
                <w:sz w:val="24"/>
                <w:szCs w:val="24"/>
              </w:rPr>
              <w:t>ВКонтакте</w:t>
            </w:r>
            <w:proofErr w:type="spellEnd"/>
            <w:r w:rsidRPr="00E61B07">
              <w:rPr>
                <w:sz w:val="24"/>
                <w:szCs w:val="24"/>
              </w:rPr>
              <w:t>»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68B" w:rsidRPr="00E61B07" w:rsidRDefault="008D568B" w:rsidP="007C4485">
            <w:pPr>
              <w:jc w:val="center"/>
              <w:rPr>
                <w:sz w:val="24"/>
                <w:szCs w:val="24"/>
              </w:rPr>
            </w:pPr>
            <w:r w:rsidRPr="00E61B07">
              <w:rPr>
                <w:sz w:val="24"/>
                <w:szCs w:val="24"/>
              </w:rPr>
              <w:t>Весь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68B" w:rsidRPr="00E61B07" w:rsidRDefault="008D568B" w:rsidP="007C4485">
            <w:pPr>
              <w:jc w:val="center"/>
              <w:rPr>
                <w:sz w:val="24"/>
                <w:szCs w:val="24"/>
              </w:rPr>
            </w:pPr>
            <w:r w:rsidRPr="00E61B07">
              <w:rPr>
                <w:sz w:val="24"/>
                <w:szCs w:val="24"/>
              </w:rPr>
              <w:t>Реализовано</w:t>
            </w:r>
          </w:p>
        </w:tc>
      </w:tr>
      <w:tr w:rsidR="008D568B" w:rsidRPr="00C31CEE" w:rsidTr="004534B1">
        <w:trPr>
          <w:gridAfter w:val="1"/>
          <w:wAfter w:w="452" w:type="dxa"/>
          <w:trHeight w:val="28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Default="008D568B" w:rsidP="007C4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7C4485">
            <w:pPr>
              <w:rPr>
                <w:sz w:val="24"/>
                <w:szCs w:val="24"/>
              </w:rPr>
            </w:pPr>
            <w:r w:rsidRPr="00911110">
              <w:rPr>
                <w:sz w:val="24"/>
                <w:szCs w:val="24"/>
              </w:rPr>
              <w:t>Наполнение Единого портала избирательных комиссий Пермского края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7C44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11110">
              <w:rPr>
                <w:sz w:val="24"/>
                <w:szCs w:val="24"/>
              </w:rPr>
              <w:t>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7C44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Наполнение проводилось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IX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 xml:space="preserve">Публикации (эфиры) в муниципальных </w:t>
            </w: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Название (тема) печатной продукции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CD2F6B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Х. </w:t>
            </w:r>
            <w:r w:rsidRPr="00C31CEE">
              <w:rPr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E67AB0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E67AB0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568B" w:rsidRPr="00C31CEE" w:rsidRDefault="008D568B" w:rsidP="00E67AB0">
            <w:pPr>
              <w:rPr>
                <w:sz w:val="24"/>
                <w:szCs w:val="24"/>
              </w:rPr>
            </w:pP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1029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Х</w:t>
            </w:r>
            <w:proofErr w:type="gramStart"/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. Иные мероприятия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C31CEE" w:rsidRDefault="008D568B" w:rsidP="00E67AB0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 w:rsidRPr="005B0AA5">
              <w:rPr>
                <w:sz w:val="24"/>
                <w:szCs w:val="24"/>
              </w:rPr>
              <w:t>Мероприятия, направленные на исполнение сметы расходов ТИК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11110">
              <w:rPr>
                <w:sz w:val="24"/>
                <w:szCs w:val="24"/>
              </w:rPr>
              <w:t>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Default="008D568B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 w:rsidRPr="005B0AA5">
              <w:rPr>
                <w:sz w:val="24"/>
                <w:szCs w:val="24"/>
              </w:rPr>
              <w:t>Ведение Плана-графика  закупок, внесение информации на сайты РИС закупки и ЕИС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11110">
              <w:rPr>
                <w:sz w:val="24"/>
                <w:szCs w:val="24"/>
              </w:rPr>
              <w:t>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работе</w:t>
            </w:r>
          </w:p>
        </w:tc>
      </w:tr>
      <w:tr w:rsidR="008D568B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68B" w:rsidRPr="00C31CEE" w:rsidRDefault="008D568B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F75036" w:rsidRDefault="008D568B" w:rsidP="007C4485">
            <w:pPr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 xml:space="preserve">Сдача финансовой отчетности 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771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05/</w:t>
            </w:r>
            <w:r w:rsidR="0090467D">
              <w:rPr>
                <w:sz w:val="24"/>
                <w:szCs w:val="24"/>
              </w:rPr>
              <w:t>1</w:t>
            </w:r>
            <w:r w:rsidR="0077109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/2020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68B" w:rsidRPr="00911110" w:rsidRDefault="008D568B" w:rsidP="00F53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771093" w:rsidRPr="00C31CEE" w:rsidTr="00EC0DA0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093" w:rsidRDefault="00771093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093" w:rsidRPr="00F75036" w:rsidRDefault="00771093" w:rsidP="007C44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инвентаризации финансовых и нефинансовых активов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093" w:rsidRPr="00911110" w:rsidRDefault="00771093" w:rsidP="005027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11110">
              <w:rPr>
                <w:sz w:val="24"/>
                <w:szCs w:val="24"/>
              </w:rPr>
              <w:t>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093" w:rsidRPr="00911110" w:rsidRDefault="00771093" w:rsidP="005027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работе</w:t>
            </w:r>
            <w:bookmarkStart w:id="0" w:name="_GoBack"/>
            <w:bookmarkEnd w:id="0"/>
          </w:p>
        </w:tc>
      </w:tr>
      <w:tr w:rsidR="00771093" w:rsidRPr="00C31CEE" w:rsidTr="004C0B98">
        <w:trPr>
          <w:gridAfter w:val="1"/>
          <w:wAfter w:w="452" w:type="dxa"/>
          <w:trHeight w:val="25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093" w:rsidRPr="00C31CEE" w:rsidRDefault="00771093" w:rsidP="00183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093" w:rsidRPr="00F75036" w:rsidRDefault="00771093" w:rsidP="007C4485">
            <w:pPr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>Предоставление иной  запрашиваемой информации в ИК ПК</w:t>
            </w: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1093" w:rsidRPr="00F75036" w:rsidRDefault="00771093" w:rsidP="007C4485">
            <w:pPr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>Весь период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093" w:rsidRPr="00F75036" w:rsidRDefault="00771093" w:rsidP="00255A09">
            <w:pPr>
              <w:rPr>
                <w:sz w:val="24"/>
                <w:szCs w:val="24"/>
              </w:rPr>
            </w:pPr>
            <w:r w:rsidRPr="00F75036">
              <w:rPr>
                <w:sz w:val="24"/>
                <w:szCs w:val="24"/>
              </w:rPr>
              <w:t>Предоставлена</w:t>
            </w:r>
          </w:p>
        </w:tc>
      </w:tr>
      <w:tr w:rsidR="00771093" w:rsidRPr="00C31CEE" w:rsidTr="00EC0DA0">
        <w:trPr>
          <w:trHeight w:val="502"/>
        </w:trPr>
        <w:tc>
          <w:tcPr>
            <w:tcW w:w="411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093" w:rsidRDefault="00771093" w:rsidP="00E67AB0">
            <w:pPr>
              <w:jc w:val="center"/>
              <w:rPr>
                <w:sz w:val="24"/>
                <w:szCs w:val="24"/>
              </w:rPr>
            </w:pPr>
          </w:p>
          <w:p w:rsidR="00771093" w:rsidRPr="00C31CEE" w:rsidRDefault="00771093" w:rsidP="00E67AB0">
            <w:pPr>
              <w:jc w:val="center"/>
              <w:rPr>
                <w:sz w:val="24"/>
                <w:szCs w:val="24"/>
              </w:rPr>
            </w:pPr>
            <w:r w:rsidRPr="00C31CEE">
              <w:rPr>
                <w:sz w:val="24"/>
                <w:szCs w:val="24"/>
              </w:rPr>
              <w:t>Председатель ТИК</w:t>
            </w:r>
            <w:r>
              <w:rPr>
                <w:sz w:val="24"/>
                <w:szCs w:val="24"/>
              </w:rPr>
              <w:t xml:space="preserve"> Мотовилихинского района г.Перми</w:t>
            </w:r>
          </w:p>
        </w:tc>
        <w:tc>
          <w:tcPr>
            <w:tcW w:w="219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093" w:rsidRPr="00C31CEE" w:rsidRDefault="00771093" w:rsidP="00E67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6" w:type="dxa"/>
            <w:gridSpan w:val="4"/>
            <w:tcBorders>
              <w:top w:val="nil"/>
              <w:left w:val="nil"/>
            </w:tcBorders>
            <w:shd w:val="clear" w:color="000000" w:fill="FFFFFF"/>
            <w:hideMark/>
          </w:tcPr>
          <w:p w:rsidR="00771093" w:rsidRDefault="00771093" w:rsidP="00E67AB0">
            <w:pPr>
              <w:jc w:val="center"/>
              <w:rPr>
                <w:sz w:val="24"/>
                <w:szCs w:val="24"/>
              </w:rPr>
            </w:pPr>
          </w:p>
          <w:p w:rsidR="00771093" w:rsidRPr="00C31CEE" w:rsidRDefault="00771093" w:rsidP="00E67A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Беркутова О.В.</w:t>
            </w:r>
          </w:p>
        </w:tc>
      </w:tr>
    </w:tbl>
    <w:p w:rsidR="003C5A0E" w:rsidRDefault="003C5A0E"/>
    <w:sectPr w:rsidR="003C5A0E" w:rsidSect="00EC0DA0">
      <w:pgSz w:w="11906" w:h="16838"/>
      <w:pgMar w:top="1134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F34AB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0D620E5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19BC059F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1D83706B"/>
    <w:multiLevelType w:val="hybridMultilevel"/>
    <w:tmpl w:val="0748BE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DE75EC9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22E15790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2C4D34DA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2F093AE3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37A033D0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3BFA2B7E"/>
    <w:multiLevelType w:val="hybridMultilevel"/>
    <w:tmpl w:val="F70E6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D00596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D9F147E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52653DD6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>
    <w:nsid w:val="5605573F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6CEC56E1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78A9373E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15"/>
  </w:num>
  <w:num w:numId="5">
    <w:abstractNumId w:val="1"/>
  </w:num>
  <w:num w:numId="6">
    <w:abstractNumId w:val="14"/>
  </w:num>
  <w:num w:numId="7">
    <w:abstractNumId w:val="2"/>
  </w:num>
  <w:num w:numId="8">
    <w:abstractNumId w:val="12"/>
  </w:num>
  <w:num w:numId="9">
    <w:abstractNumId w:val="3"/>
  </w:num>
  <w:num w:numId="10">
    <w:abstractNumId w:val="7"/>
  </w:num>
  <w:num w:numId="11">
    <w:abstractNumId w:val="13"/>
  </w:num>
  <w:num w:numId="12">
    <w:abstractNumId w:val="4"/>
  </w:num>
  <w:num w:numId="13">
    <w:abstractNumId w:val="6"/>
  </w:num>
  <w:num w:numId="14">
    <w:abstractNumId w:val="0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A70"/>
    <w:rsid w:val="00005020"/>
    <w:rsid w:val="00017B73"/>
    <w:rsid w:val="000475E0"/>
    <w:rsid w:val="000849B8"/>
    <w:rsid w:val="000D2D94"/>
    <w:rsid w:val="000E1D5D"/>
    <w:rsid w:val="000E2053"/>
    <w:rsid w:val="000F42F6"/>
    <w:rsid w:val="00113721"/>
    <w:rsid w:val="001207EA"/>
    <w:rsid w:val="00140A8A"/>
    <w:rsid w:val="00144A70"/>
    <w:rsid w:val="00164F72"/>
    <w:rsid w:val="001E6E92"/>
    <w:rsid w:val="001F2A87"/>
    <w:rsid w:val="00210924"/>
    <w:rsid w:val="002463B2"/>
    <w:rsid w:val="00252043"/>
    <w:rsid w:val="00255A09"/>
    <w:rsid w:val="00282F91"/>
    <w:rsid w:val="002A664E"/>
    <w:rsid w:val="003444CD"/>
    <w:rsid w:val="003A490D"/>
    <w:rsid w:val="003C5A0E"/>
    <w:rsid w:val="00416D1B"/>
    <w:rsid w:val="004278B9"/>
    <w:rsid w:val="004748EF"/>
    <w:rsid w:val="004902CD"/>
    <w:rsid w:val="004E55A2"/>
    <w:rsid w:val="004F3E13"/>
    <w:rsid w:val="0053382D"/>
    <w:rsid w:val="005650C1"/>
    <w:rsid w:val="0062275D"/>
    <w:rsid w:val="00661082"/>
    <w:rsid w:val="0066534B"/>
    <w:rsid w:val="00665F1D"/>
    <w:rsid w:val="00696B7F"/>
    <w:rsid w:val="006F6780"/>
    <w:rsid w:val="006F6D2E"/>
    <w:rsid w:val="00725F90"/>
    <w:rsid w:val="00771093"/>
    <w:rsid w:val="007D0659"/>
    <w:rsid w:val="00802B1E"/>
    <w:rsid w:val="00812D51"/>
    <w:rsid w:val="008C16C2"/>
    <w:rsid w:val="008D2F86"/>
    <w:rsid w:val="008D568B"/>
    <w:rsid w:val="0090467D"/>
    <w:rsid w:val="009C4B05"/>
    <w:rsid w:val="00A529B0"/>
    <w:rsid w:val="00A5441A"/>
    <w:rsid w:val="00A613F5"/>
    <w:rsid w:val="00A87DA6"/>
    <w:rsid w:val="00A92B2E"/>
    <w:rsid w:val="00B218A3"/>
    <w:rsid w:val="00B33DF8"/>
    <w:rsid w:val="00B419A8"/>
    <w:rsid w:val="00B52BCE"/>
    <w:rsid w:val="00BA138E"/>
    <w:rsid w:val="00BF21CA"/>
    <w:rsid w:val="00C3711B"/>
    <w:rsid w:val="00C8308F"/>
    <w:rsid w:val="00CA10FD"/>
    <w:rsid w:val="00CD2F6B"/>
    <w:rsid w:val="00D2341D"/>
    <w:rsid w:val="00D23DF1"/>
    <w:rsid w:val="00D63DBA"/>
    <w:rsid w:val="00D90CF0"/>
    <w:rsid w:val="00DA1752"/>
    <w:rsid w:val="00E52C16"/>
    <w:rsid w:val="00E54EBA"/>
    <w:rsid w:val="00EC0382"/>
    <w:rsid w:val="00EC0DA0"/>
    <w:rsid w:val="00EC2BD5"/>
    <w:rsid w:val="00EF788D"/>
    <w:rsid w:val="00F056FD"/>
    <w:rsid w:val="00F07100"/>
    <w:rsid w:val="00F22CF0"/>
    <w:rsid w:val="00F41969"/>
    <w:rsid w:val="00F713FC"/>
    <w:rsid w:val="00F75036"/>
    <w:rsid w:val="00F96E52"/>
    <w:rsid w:val="00FC2672"/>
    <w:rsid w:val="00FC5E5E"/>
    <w:rsid w:val="00FD6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A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A70"/>
    <w:pPr>
      <w:ind w:left="720"/>
      <w:contextualSpacing/>
    </w:pPr>
  </w:style>
  <w:style w:type="character" w:customStyle="1" w:styleId="normaltextrun">
    <w:name w:val="normaltextrun"/>
    <w:basedOn w:val="a0"/>
    <w:rsid w:val="00144A70"/>
  </w:style>
  <w:style w:type="paragraph" w:styleId="a4">
    <w:name w:val="No Spacing"/>
    <w:uiPriority w:val="1"/>
    <w:qFormat/>
    <w:rsid w:val="00210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B5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A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A70"/>
    <w:pPr>
      <w:ind w:left="720"/>
      <w:contextualSpacing/>
    </w:pPr>
  </w:style>
  <w:style w:type="character" w:customStyle="1" w:styleId="normaltextrun">
    <w:name w:val="normaltextrun"/>
    <w:basedOn w:val="a0"/>
    <w:rsid w:val="00144A70"/>
  </w:style>
  <w:style w:type="paragraph" w:styleId="a4">
    <w:name w:val="No Spacing"/>
    <w:uiPriority w:val="1"/>
    <w:qFormat/>
    <w:rsid w:val="00210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B5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Ольга</cp:lastModifiedBy>
  <cp:revision>2</cp:revision>
  <dcterms:created xsi:type="dcterms:W3CDTF">2020-12-07T12:10:00Z</dcterms:created>
  <dcterms:modified xsi:type="dcterms:W3CDTF">2020-12-07T12:10:00Z</dcterms:modified>
</cp:coreProperties>
</file>