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4" w:type="dxa"/>
        <w:tblInd w:w="91" w:type="dxa"/>
        <w:tblLook w:val="04A0"/>
      </w:tblPr>
      <w:tblGrid>
        <w:gridCol w:w="739"/>
        <w:gridCol w:w="3374"/>
        <w:gridCol w:w="1433"/>
        <w:gridCol w:w="68"/>
        <w:gridCol w:w="694"/>
        <w:gridCol w:w="1007"/>
        <w:gridCol w:w="283"/>
        <w:gridCol w:w="2694"/>
        <w:gridCol w:w="452"/>
      </w:tblGrid>
      <w:tr w:rsidR="00144A70" w:rsidRPr="00E27C9A" w:rsidTr="00EC0DA0">
        <w:trPr>
          <w:gridAfter w:val="1"/>
          <w:wAfter w:w="452" w:type="dxa"/>
          <w:trHeight w:val="534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A5441A">
            <w:pPr>
              <w:jc w:val="center"/>
              <w:rPr>
                <w:b/>
                <w:bCs/>
                <w:sz w:val="24"/>
                <w:szCs w:val="24"/>
              </w:rPr>
            </w:pPr>
            <w:r w:rsidRPr="00E27C9A">
              <w:rPr>
                <w:b/>
                <w:bCs/>
                <w:sz w:val="24"/>
                <w:szCs w:val="24"/>
              </w:rPr>
              <w:t xml:space="preserve">ОТЧЕТ О ВЫПОЛНЕНИИ ПЛАНА РАБОТЫ </w:t>
            </w:r>
            <w:r w:rsidR="00A5441A">
              <w:rPr>
                <w:b/>
                <w:bCs/>
                <w:sz w:val="24"/>
                <w:szCs w:val="24"/>
              </w:rPr>
              <w:t>за июнь</w:t>
            </w:r>
            <w:r w:rsidRPr="00E27C9A">
              <w:rPr>
                <w:b/>
                <w:bCs/>
                <w:sz w:val="24"/>
                <w:szCs w:val="24"/>
              </w:rPr>
              <w:t xml:space="preserve"> 20</w:t>
            </w:r>
            <w:r w:rsidR="00005020">
              <w:rPr>
                <w:b/>
                <w:bCs/>
                <w:sz w:val="24"/>
                <w:szCs w:val="24"/>
              </w:rPr>
              <w:t>20</w:t>
            </w:r>
            <w:r w:rsidRPr="00E27C9A">
              <w:rPr>
                <w:b/>
                <w:bCs/>
                <w:sz w:val="24"/>
                <w:szCs w:val="24"/>
              </w:rPr>
              <w:t xml:space="preserve"> года.</w:t>
            </w:r>
          </w:p>
        </w:tc>
      </w:tr>
      <w:tr w:rsidR="00144A70" w:rsidRPr="00E27C9A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24"/>
                <w:szCs w:val="24"/>
              </w:rPr>
            </w:pPr>
            <w:r w:rsidRPr="00E27C9A">
              <w:rPr>
                <w:sz w:val="24"/>
                <w:szCs w:val="24"/>
              </w:rPr>
              <w:t>Территориальная избирательная комиссия Мотовилихинского района г. Перми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16"/>
                <w:szCs w:val="16"/>
              </w:rPr>
            </w:pPr>
            <w:r w:rsidRPr="00E27C9A">
              <w:rPr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  <w:tr w:rsidR="00144A70" w:rsidRPr="00C31CEE" w:rsidTr="00EC0DA0">
        <w:trPr>
          <w:gridAfter w:val="1"/>
          <w:wAfter w:w="452" w:type="dxa"/>
          <w:trHeight w:val="497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A5441A" w:rsidRPr="00C31CEE" w:rsidTr="00F96E52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41A" w:rsidRPr="00C31CEE" w:rsidRDefault="00A5441A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Default="00A5441A" w:rsidP="00A5441A">
            <w:pPr>
              <w:ind w:left="283"/>
              <w:jc w:val="both"/>
              <w:rPr>
                <w:szCs w:val="28"/>
              </w:rPr>
            </w:pPr>
            <w:r w:rsidRPr="00A613F5">
              <w:rPr>
                <w:sz w:val="24"/>
                <w:szCs w:val="24"/>
              </w:rPr>
              <w:t>Заседание комиссии №5</w:t>
            </w:r>
            <w:r w:rsidR="00164F72">
              <w:rPr>
                <w:sz w:val="24"/>
                <w:szCs w:val="24"/>
              </w:rPr>
              <w:t>9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О назначении ответственного лица, обеспечивающего организацию работы территориальной избирательной комиссии </w:t>
            </w:r>
            <w:proofErr w:type="spellStart"/>
            <w:r w:rsidRPr="00A5441A">
              <w:rPr>
                <w:sz w:val="16"/>
                <w:szCs w:val="16"/>
              </w:rPr>
              <w:t>Мотовилихинского</w:t>
            </w:r>
            <w:proofErr w:type="spellEnd"/>
            <w:r w:rsidRPr="00A5441A">
              <w:rPr>
                <w:sz w:val="16"/>
                <w:szCs w:val="16"/>
              </w:rPr>
              <w:t xml:space="preserve"> района города Перми по осуществлению закупок товаров, работ, услуг при подготовке и проведении общероссийского  голосования по вопросу одобрения изменений в Конституцию Российской Федерации.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Об организации закупок, товаров, работ, услуг территориальной избирательной комиссией </w:t>
            </w:r>
            <w:proofErr w:type="spellStart"/>
            <w:r w:rsidRPr="00A5441A">
              <w:rPr>
                <w:sz w:val="16"/>
                <w:szCs w:val="16"/>
              </w:rPr>
              <w:t>Мотовилихинского</w:t>
            </w:r>
            <w:proofErr w:type="spellEnd"/>
            <w:r w:rsidRPr="00A5441A">
              <w:rPr>
                <w:sz w:val="16"/>
                <w:szCs w:val="16"/>
              </w:rPr>
              <w:t xml:space="preserve"> района города Перми при подготовке и проведении общероссийского  голосования по вопросу одобрения изменений в Конституцию Российской Федерации.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О распределении средств федерального бюджета, выделенных территориальной избирательной комиссии </w:t>
            </w:r>
            <w:proofErr w:type="spellStart"/>
            <w:r w:rsidRPr="00A5441A">
              <w:rPr>
                <w:sz w:val="16"/>
                <w:szCs w:val="16"/>
              </w:rPr>
              <w:t>Мотовилихинского</w:t>
            </w:r>
            <w:proofErr w:type="spellEnd"/>
            <w:r w:rsidRPr="00A5441A">
              <w:rPr>
                <w:sz w:val="16"/>
                <w:szCs w:val="16"/>
              </w:rPr>
              <w:t xml:space="preserve"> района города Перми на подготовку и проведение общероссийского  голосования по вопросу одобрения изменений в Конституцию Российской Федерации.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Об утверждении плана закупок товаров, работ, услуг территориальной избирательной комиссией </w:t>
            </w:r>
            <w:proofErr w:type="spellStart"/>
            <w:r w:rsidRPr="00A5441A">
              <w:rPr>
                <w:sz w:val="16"/>
                <w:szCs w:val="16"/>
              </w:rPr>
              <w:t>Мотовилихинского</w:t>
            </w:r>
            <w:proofErr w:type="spellEnd"/>
            <w:r w:rsidRPr="00A5441A">
              <w:rPr>
                <w:sz w:val="16"/>
                <w:szCs w:val="16"/>
              </w:rPr>
              <w:t xml:space="preserve"> района города Перми при подготовке и проведении общероссийского  голосования по вопросу одобрения изменений в Конституцию Российской Федерации.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О привлечении граждан к выполнению работ, оказанию услуг, связанных с подготовкой и проведением общероссийского голосования по вопросу одобрения изменений в Конституцию Российской Федерации 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Об утверждении Методики распределения средств федерального бюджета между участковыми избирательными комиссиями </w:t>
            </w:r>
            <w:proofErr w:type="spellStart"/>
            <w:r w:rsidRPr="00A5441A">
              <w:rPr>
                <w:sz w:val="16"/>
                <w:szCs w:val="16"/>
              </w:rPr>
              <w:t>Мотовилихинского</w:t>
            </w:r>
            <w:proofErr w:type="spellEnd"/>
            <w:r w:rsidRPr="00A5441A">
              <w:rPr>
                <w:sz w:val="16"/>
                <w:szCs w:val="16"/>
              </w:rPr>
              <w:t xml:space="preserve"> района города Перми, выделенных на подготовку и проведение общероссийского голосования по вопросу одобрения изменений в Конституцию Российской Федерации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О назначении материально-ответственного лица  в территориальной избирательной комиссии </w:t>
            </w:r>
            <w:proofErr w:type="spellStart"/>
            <w:r w:rsidRPr="00A5441A">
              <w:rPr>
                <w:sz w:val="16"/>
                <w:szCs w:val="16"/>
              </w:rPr>
              <w:t>Мотовилихинского</w:t>
            </w:r>
            <w:proofErr w:type="spellEnd"/>
            <w:r w:rsidRPr="00A5441A">
              <w:rPr>
                <w:sz w:val="16"/>
                <w:szCs w:val="16"/>
              </w:rPr>
              <w:t xml:space="preserve"> района города  Перми, отвечающего за средства, выделенные на подготовку и проведение  общероссийского голосования по вопросу одобрения изменений в Конституцию Российской Федерации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Об утверждении смет расходов участковых избирательных комиссий </w:t>
            </w:r>
            <w:proofErr w:type="spellStart"/>
            <w:r w:rsidRPr="00A5441A">
              <w:rPr>
                <w:sz w:val="16"/>
                <w:szCs w:val="16"/>
              </w:rPr>
              <w:t>Мотовилихинского</w:t>
            </w:r>
            <w:proofErr w:type="spellEnd"/>
            <w:r w:rsidRPr="00A5441A">
              <w:rPr>
                <w:sz w:val="16"/>
                <w:szCs w:val="16"/>
              </w:rPr>
              <w:t xml:space="preserve"> района города Перми на подготовку и проведение общероссийского голосования по вопросу одобрения изменений в Конституцию Российской Федерации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О централизованных расходах для участковых избирательных комиссий </w:t>
            </w:r>
            <w:proofErr w:type="spellStart"/>
            <w:r w:rsidRPr="00A5441A">
              <w:rPr>
                <w:sz w:val="16"/>
                <w:szCs w:val="16"/>
              </w:rPr>
              <w:t>Мотовилихинского</w:t>
            </w:r>
            <w:proofErr w:type="spellEnd"/>
            <w:r w:rsidRPr="00A5441A">
              <w:rPr>
                <w:sz w:val="16"/>
                <w:szCs w:val="16"/>
              </w:rPr>
              <w:t xml:space="preserve"> района города Перми, производимых за счет средств федерального бюджета, выделенных Территориальной избирательной комиссии </w:t>
            </w:r>
            <w:proofErr w:type="spellStart"/>
            <w:r w:rsidRPr="00A5441A">
              <w:rPr>
                <w:sz w:val="16"/>
                <w:szCs w:val="16"/>
              </w:rPr>
              <w:t>Мотовилихинского</w:t>
            </w:r>
            <w:proofErr w:type="spellEnd"/>
            <w:r w:rsidRPr="00A5441A">
              <w:rPr>
                <w:sz w:val="16"/>
                <w:szCs w:val="16"/>
              </w:rPr>
              <w:t xml:space="preserve"> района города Перми на подготовку и проведение общероссийского голосования по вопросу одобрения изменений в Конституцию Российской Федерации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>О досрочном прекращении полномочий членов участковых избирательных комиссий с правом решающего голоса.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 О досрочном прекращении полномочий членов участковых избирательных комиссий с правом решающего голоса и переводе в резерв. </w:t>
            </w:r>
          </w:p>
          <w:p w:rsidR="00A5441A" w:rsidRP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 xml:space="preserve"> О назначении членов участковых избирательных комиссий с правом решающего голоса.</w:t>
            </w:r>
          </w:p>
          <w:p w:rsidR="00A5441A" w:rsidRDefault="00A5441A" w:rsidP="00A5441A">
            <w:pPr>
              <w:pStyle w:val="a3"/>
              <w:numPr>
                <w:ilvl w:val="0"/>
                <w:numId w:val="1"/>
              </w:numPr>
              <w:ind w:left="304" w:hanging="283"/>
              <w:jc w:val="both"/>
              <w:rPr>
                <w:sz w:val="16"/>
                <w:szCs w:val="16"/>
              </w:rPr>
            </w:pPr>
            <w:r w:rsidRPr="00A5441A">
              <w:rPr>
                <w:sz w:val="16"/>
                <w:szCs w:val="16"/>
              </w:rPr>
              <w:t>О кандидатурах для исключения из резерва составов участковых комиссии.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60 (2 вопроса)</w:t>
            </w:r>
          </w:p>
          <w:p w:rsidR="00164F72" w:rsidRDefault="00164F72" w:rsidP="00164F72">
            <w:pPr>
              <w:ind w:left="283"/>
              <w:jc w:val="both"/>
              <w:rPr>
                <w:sz w:val="24"/>
                <w:szCs w:val="24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61 (6 вопросов)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62 (6 вопросов)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63 (3 вопроса)</w:t>
            </w:r>
          </w:p>
          <w:p w:rsidR="00FD6F75" w:rsidRDefault="00FD6F75" w:rsidP="00FD6F75">
            <w:pPr>
              <w:ind w:left="283"/>
              <w:jc w:val="both"/>
              <w:rPr>
                <w:sz w:val="24"/>
                <w:szCs w:val="24"/>
              </w:rPr>
            </w:pP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64 (1 вопрос)</w:t>
            </w:r>
          </w:p>
          <w:p w:rsidR="00255A09" w:rsidRDefault="00255A09" w:rsidP="00255A09">
            <w:pPr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>Повестки заседаний выложены на сайте ТИК</w:t>
            </w:r>
          </w:p>
          <w:p w:rsidR="00A5441A" w:rsidRPr="00F96E52" w:rsidRDefault="00A5441A" w:rsidP="00F96E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72" w:rsidRDefault="00A5441A" w:rsidP="00164F72">
            <w:pPr>
              <w:ind w:left="283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="00164F7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/0</w:t>
            </w:r>
            <w:r w:rsidR="00164F7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№5</w:t>
            </w:r>
            <w:r w:rsidR="00164F72">
              <w:rPr>
                <w:sz w:val="24"/>
                <w:szCs w:val="24"/>
              </w:rPr>
              <w:t>9</w:t>
            </w:r>
          </w:p>
          <w:p w:rsidR="00A5441A" w:rsidRDefault="00A5441A" w:rsidP="007C4485">
            <w:pPr>
              <w:jc w:val="center"/>
              <w:rPr>
                <w:sz w:val="24"/>
                <w:szCs w:val="24"/>
              </w:rPr>
            </w:pPr>
          </w:p>
          <w:p w:rsidR="00164F72" w:rsidRDefault="00164F72" w:rsidP="00164F72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5441A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A5441A">
              <w:rPr>
                <w:sz w:val="24"/>
                <w:szCs w:val="24"/>
              </w:rPr>
              <w:t>/2020</w:t>
            </w:r>
            <w:r>
              <w:rPr>
                <w:sz w:val="24"/>
                <w:szCs w:val="24"/>
              </w:rPr>
              <w:t xml:space="preserve"> </w:t>
            </w: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60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</w:p>
          <w:p w:rsidR="00164F72" w:rsidRDefault="00164F72" w:rsidP="00164F72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16/06/2020 </w:t>
            </w: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61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20/06/2020 </w:t>
            </w: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62</w:t>
            </w:r>
          </w:p>
          <w:p w:rsidR="00A5441A" w:rsidRDefault="00A5441A" w:rsidP="00164F72">
            <w:pPr>
              <w:jc w:val="center"/>
              <w:rPr>
                <w:sz w:val="24"/>
                <w:szCs w:val="24"/>
              </w:rPr>
            </w:pP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27/06/2020 </w:t>
            </w: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63</w:t>
            </w:r>
          </w:p>
          <w:p w:rsidR="00164F72" w:rsidRDefault="00164F72" w:rsidP="00164F72">
            <w:pPr>
              <w:jc w:val="center"/>
              <w:rPr>
                <w:sz w:val="24"/>
                <w:szCs w:val="24"/>
              </w:rPr>
            </w:pPr>
          </w:p>
          <w:p w:rsidR="00FD6F75" w:rsidRDefault="00FD6F75" w:rsidP="00FD6F75">
            <w:pPr>
              <w:ind w:left="283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30/06/2020 </w:t>
            </w:r>
            <w:r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64</w:t>
            </w:r>
          </w:p>
          <w:p w:rsidR="00FD6F75" w:rsidRPr="00E43FCF" w:rsidRDefault="00FD6F75" w:rsidP="00164F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</w:t>
            </w:r>
          </w:p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lastRenderedPageBreak/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A84725" w:rsidRDefault="00144A70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Избирательной комиссией Пермского края, базовой ТИК и другими ТИК г.Перми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ИКПК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911110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255A09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E67AB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Взаимодействие с руководителем Территориального управления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Минсоцразвития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Мотовилихинского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района г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>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Pr="00127E56" w:rsidRDefault="00255A09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A09" w:rsidRDefault="00255A09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Осуществлено</w:t>
            </w:r>
          </w:p>
        </w:tc>
      </w:tr>
      <w:tr w:rsidR="00210924" w:rsidRPr="00C31CEE" w:rsidTr="00A5285E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924" w:rsidRPr="00210924" w:rsidRDefault="00210924" w:rsidP="0021092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10924">
              <w:rPr>
                <w:color w:val="000000"/>
                <w:sz w:val="24"/>
                <w:szCs w:val="24"/>
                <w:shd w:val="clear" w:color="auto" w:fill="FFFFFF"/>
              </w:rPr>
              <w:t xml:space="preserve">Участие в заседании руководителей структурных подразделений  аппарата администрации </w:t>
            </w:r>
            <w:proofErr w:type="spellStart"/>
            <w:r w:rsidR="000770B6">
              <w:rPr>
                <w:color w:val="000000"/>
                <w:sz w:val="24"/>
                <w:szCs w:val="24"/>
                <w:shd w:val="clear" w:color="auto" w:fill="FFFFFF"/>
              </w:rPr>
              <w:t>Мотовилихинского</w:t>
            </w:r>
            <w:proofErr w:type="spellEnd"/>
            <w:r w:rsidR="000770B6"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района г.Перми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127E56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Осуществлено</w:t>
            </w:r>
          </w:p>
        </w:tc>
      </w:tr>
      <w:tr w:rsidR="00210924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E62AF1">
              <w:rPr>
                <w:sz w:val="22"/>
                <w:szCs w:val="22"/>
              </w:rPr>
              <w:t xml:space="preserve">(межмуниципального методического кабинета): </w:t>
            </w:r>
            <w:r w:rsidRPr="00E62AF1">
              <w:rPr>
                <w:b/>
                <w:sz w:val="22"/>
                <w:szCs w:val="22"/>
              </w:rPr>
              <w:t>обучение</w:t>
            </w:r>
            <w:r w:rsidRPr="00E62AF1">
              <w:rPr>
                <w:sz w:val="22"/>
                <w:szCs w:val="22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00502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A41C1B" w:rsidRDefault="00210924" w:rsidP="00E67AB0">
            <w:pPr>
              <w:jc w:val="center"/>
              <w:rPr>
                <w:sz w:val="24"/>
                <w:szCs w:val="24"/>
              </w:rPr>
            </w:pPr>
            <w:r w:rsidRPr="00A41C1B"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C31CEE" w:rsidRDefault="00210924" w:rsidP="00005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данных для ввода </w:t>
            </w:r>
            <w:r w:rsidRPr="00005020">
              <w:rPr>
                <w:sz w:val="24"/>
                <w:szCs w:val="24"/>
              </w:rPr>
              <w:t>взадач</w:t>
            </w:r>
            <w:r>
              <w:rPr>
                <w:sz w:val="24"/>
                <w:szCs w:val="24"/>
              </w:rPr>
              <w:t>у</w:t>
            </w:r>
            <w:r w:rsidRPr="00005020">
              <w:rPr>
                <w:sz w:val="24"/>
                <w:szCs w:val="24"/>
              </w:rPr>
              <w:t xml:space="preserve"> «Кадры» ГАС «Выборы»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911110" w:rsidRDefault="00210924" w:rsidP="000F2B54">
            <w:pPr>
              <w:jc w:val="center"/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911110" w:rsidRDefault="00210924" w:rsidP="000F2B5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Осуществлено</w:t>
            </w:r>
          </w:p>
        </w:tc>
      </w:tr>
      <w:tr w:rsidR="00210924" w:rsidRPr="00C31CEE" w:rsidTr="00BC6792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A41C1B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rPr>
                <w:sz w:val="24"/>
                <w:szCs w:val="24"/>
              </w:rPr>
            </w:pPr>
            <w:r w:rsidRPr="00946A94">
              <w:rPr>
                <w:color w:val="000000"/>
                <w:sz w:val="22"/>
                <w:szCs w:val="24"/>
                <w:shd w:val="clear" w:color="auto" w:fill="FFFFFF"/>
              </w:rPr>
              <w:t>Проведение очных обучающих семинаров в УИК, с последующим прохождением тестирования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127E56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Осуществлено</w:t>
            </w:r>
          </w:p>
        </w:tc>
      </w:tr>
      <w:tr w:rsidR="00210924" w:rsidRPr="00C31CEE" w:rsidTr="00760F6B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210924" w:rsidRDefault="00210924" w:rsidP="00210924">
            <w:pPr>
              <w:rPr>
                <w:color w:val="000000"/>
                <w:sz w:val="22"/>
                <w:shd w:val="clear" w:color="auto" w:fill="FFFFFF"/>
              </w:rPr>
            </w:pPr>
            <w:r w:rsidRPr="00210924">
              <w:rPr>
                <w:color w:val="000000"/>
                <w:sz w:val="22"/>
                <w:szCs w:val="24"/>
                <w:shd w:val="clear" w:color="auto" w:fill="FFFFFF"/>
              </w:rPr>
              <w:t>Участие членов УИК в Конкурсе среди участковых избирательных комиссий Пермского края на лучшее знание избирательного законодательства</w:t>
            </w:r>
            <w:r>
              <w:rPr>
                <w:color w:val="000000"/>
                <w:sz w:val="22"/>
                <w:szCs w:val="24"/>
                <w:shd w:val="clear" w:color="auto" w:fill="FFFFFF"/>
              </w:rPr>
              <w:t xml:space="preserve"> </w:t>
            </w:r>
            <w:r w:rsidRPr="00210924">
              <w:rPr>
                <w:color w:val="000000"/>
                <w:sz w:val="22"/>
                <w:szCs w:val="24"/>
                <w:shd w:val="clear" w:color="auto" w:fill="FFFFFF"/>
              </w:rPr>
              <w:t>(организатор Конкурса ИК ПК)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210924" w:rsidRDefault="00210924" w:rsidP="007C4485">
            <w:pPr>
              <w:jc w:val="center"/>
              <w:rPr>
                <w:color w:val="000000"/>
                <w:sz w:val="22"/>
                <w:szCs w:val="24"/>
                <w:shd w:val="clear" w:color="auto" w:fill="FFFFFF"/>
              </w:rPr>
            </w:pPr>
            <w:r w:rsidRPr="00210924">
              <w:rPr>
                <w:color w:val="000000"/>
                <w:sz w:val="22"/>
                <w:szCs w:val="24"/>
                <w:shd w:val="clear" w:color="auto" w:fill="FFFFFF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210924" w:rsidRDefault="00210924" w:rsidP="007C4485">
            <w:pPr>
              <w:jc w:val="center"/>
              <w:rPr>
                <w:color w:val="000000"/>
                <w:sz w:val="22"/>
                <w:szCs w:val="24"/>
                <w:shd w:val="clear" w:color="auto" w:fill="FFFFFF"/>
              </w:rPr>
            </w:pPr>
            <w:r w:rsidRPr="00210924">
              <w:rPr>
                <w:color w:val="000000"/>
                <w:sz w:val="22"/>
                <w:szCs w:val="24"/>
                <w:shd w:val="clear" w:color="auto" w:fill="FFFFFF"/>
              </w:rPr>
              <w:t>Приняли участие</w:t>
            </w:r>
          </w:p>
        </w:tc>
      </w:tr>
      <w:tr w:rsidR="00210924" w:rsidRPr="00C31CEE" w:rsidTr="00EC0DA0">
        <w:trPr>
          <w:gridAfter w:val="1"/>
          <w:wAfter w:w="452" w:type="dxa"/>
          <w:trHeight w:val="461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210924" w:rsidRPr="00C31CEE" w:rsidTr="00EC0DA0">
        <w:trPr>
          <w:gridAfter w:val="1"/>
          <w:wAfter w:w="452" w:type="dxa"/>
          <w:trHeight w:val="46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0E3484">
        <w:trPr>
          <w:gridAfter w:val="1"/>
          <w:wAfter w:w="452" w:type="dxa"/>
          <w:trHeight w:val="23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3F1C4E" w:rsidRDefault="00210924" w:rsidP="00255A09">
            <w:pPr>
              <w:rPr>
                <w:sz w:val="24"/>
                <w:szCs w:val="24"/>
              </w:rPr>
            </w:pPr>
            <w:r w:rsidRPr="00255A09">
              <w:rPr>
                <w:sz w:val="24"/>
                <w:szCs w:val="24"/>
              </w:rPr>
              <w:t>Информационно-разъяснительные встречи с представителями предприятий, организаций города по вопросу организации голосования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127E56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Default="00210924" w:rsidP="007C44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Осуществлено</w:t>
            </w:r>
          </w:p>
        </w:tc>
      </w:tr>
      <w:tr w:rsidR="00210924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Мероприятия (в т.ч. заседания)  молодёжной избирательной комиссии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363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924" w:rsidRPr="00C31CEE" w:rsidRDefault="00210924" w:rsidP="00E67AB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210924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210924" w:rsidRPr="00C31CEE" w:rsidTr="00EC0DA0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655D61">
        <w:trPr>
          <w:gridAfter w:val="1"/>
          <w:wAfter w:w="452" w:type="dxa"/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2109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представителями политических партий по кадровым вопросам составов участковых избирательных комиссий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Приняты решения ТИК </w:t>
            </w:r>
          </w:p>
        </w:tc>
      </w:tr>
      <w:tr w:rsidR="00210924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E62AF1">
              <w:rPr>
                <w:b/>
                <w:bCs/>
                <w:sz w:val="24"/>
                <w:szCs w:val="24"/>
              </w:rPr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E62AF1">
              <w:rPr>
                <w:b/>
                <w:bCs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4E55A2" w:rsidRDefault="00210924" w:rsidP="006A48C0">
            <w:pPr>
              <w:rPr>
                <w:sz w:val="24"/>
                <w:szCs w:val="24"/>
              </w:rPr>
            </w:pP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3F1C4E" w:rsidRDefault="00210924" w:rsidP="006A48C0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6A48C0">
            <w:pPr>
              <w:jc w:val="center"/>
              <w:rPr>
                <w:sz w:val="24"/>
                <w:szCs w:val="24"/>
              </w:rPr>
            </w:pPr>
          </w:p>
        </w:tc>
      </w:tr>
      <w:tr w:rsidR="00210924" w:rsidRPr="00C31CEE" w:rsidTr="00EC0DA0">
        <w:trPr>
          <w:gridAfter w:val="1"/>
          <w:wAfter w:w="452" w:type="dxa"/>
          <w:trHeight w:val="272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</w:t>
            </w:r>
            <w:r w:rsidRPr="00E62AF1">
              <w:rPr>
                <w:b/>
                <w:sz w:val="20"/>
              </w:rPr>
              <w:t>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210924" w:rsidRPr="00C31CEE" w:rsidTr="00EC0DA0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657B84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Информационное наполнение группы «</w:t>
            </w:r>
            <w:proofErr w:type="spellStart"/>
            <w:r w:rsidRPr="00E61B07">
              <w:rPr>
                <w:sz w:val="24"/>
                <w:szCs w:val="24"/>
              </w:rPr>
              <w:t>ВКонтакте</w:t>
            </w:r>
            <w:proofErr w:type="spellEnd"/>
            <w:r w:rsidRPr="00E61B07">
              <w:rPr>
                <w:sz w:val="24"/>
                <w:szCs w:val="24"/>
              </w:rPr>
              <w:t>»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E61B07" w:rsidRDefault="00210924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924" w:rsidRPr="00E61B07" w:rsidRDefault="00210924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Реализовано</w:t>
            </w:r>
          </w:p>
        </w:tc>
      </w:tr>
      <w:tr w:rsidR="00210924" w:rsidRPr="00C31CEE" w:rsidTr="004534B1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7C4485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Наполнение Единого портала избирательных комиссий Пермского края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Наполнение проводилось</w:t>
            </w:r>
          </w:p>
        </w:tc>
      </w:tr>
      <w:tr w:rsidR="00210924" w:rsidRPr="00C31CEE" w:rsidTr="00DC692B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210924" w:rsidRDefault="00210924" w:rsidP="00210924">
            <w:pPr>
              <w:jc w:val="both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Оформление  информационного стенда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210924" w:rsidRDefault="00210924" w:rsidP="007C4485">
            <w:pPr>
              <w:jc w:val="center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210924" w:rsidRDefault="00210924" w:rsidP="007C4485">
            <w:pPr>
              <w:jc w:val="center"/>
              <w:rPr>
                <w:sz w:val="24"/>
                <w:szCs w:val="24"/>
              </w:rPr>
            </w:pPr>
            <w:r w:rsidRPr="00210924">
              <w:rPr>
                <w:sz w:val="24"/>
                <w:szCs w:val="24"/>
              </w:rPr>
              <w:t>Стенд оформлен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Публикации (эфиры) в муниципальных </w:t>
            </w: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CD2F6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31CEE" w:rsidRDefault="00210924" w:rsidP="00E67AB0">
            <w:pPr>
              <w:rPr>
                <w:sz w:val="24"/>
                <w:szCs w:val="24"/>
              </w:rPr>
            </w:pP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proofErr w:type="gramStart"/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C31CEE" w:rsidRDefault="00210924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Мероприятия, направленные на исполнение сметы расходов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Ведение Плана-графика  закупок, внесение информации на сайты РИС закупки и ЕИС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Default="00210924" w:rsidP="007C4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Сдача финансовой отчетности 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25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05/06/2020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210924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5B0AA5" w:rsidRDefault="00210924" w:rsidP="00F96E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сдача отчетов в Пенсионный фонд, в органы гос. статистики, ФСС, ИФНС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Default="00210924" w:rsidP="0025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15/06/2020 26/05/2020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Pr="00911110" w:rsidRDefault="00210924" w:rsidP="00962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210924" w:rsidRPr="00C31CEE" w:rsidTr="004C0B98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924" w:rsidRPr="00C31CEE" w:rsidRDefault="00210924" w:rsidP="00183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Default="00210924" w:rsidP="007C4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иной  запрашиваемой информации в ИК ПК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924" w:rsidRPr="00CE1469" w:rsidRDefault="00210924" w:rsidP="007C4485">
            <w:pPr>
              <w:rPr>
                <w:sz w:val="22"/>
                <w:szCs w:val="22"/>
              </w:rPr>
            </w:pPr>
            <w:r w:rsidRPr="00CE1469">
              <w:rPr>
                <w:sz w:val="22"/>
                <w:szCs w:val="22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924" w:rsidRDefault="00210924" w:rsidP="00255A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Предоставлена</w:t>
            </w:r>
          </w:p>
        </w:tc>
      </w:tr>
      <w:tr w:rsidR="00210924" w:rsidRPr="00C31CEE" w:rsidTr="00EC0DA0">
        <w:trPr>
          <w:trHeight w:val="502"/>
        </w:trPr>
        <w:tc>
          <w:tcPr>
            <w:tcW w:w="411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</w:p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Председатель ТИК</w:t>
            </w:r>
            <w:r>
              <w:rPr>
                <w:sz w:val="24"/>
                <w:szCs w:val="24"/>
              </w:rPr>
              <w:t xml:space="preserve"> Мотовилихинского района 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ерми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6" w:type="dxa"/>
            <w:gridSpan w:val="4"/>
            <w:tcBorders>
              <w:top w:val="nil"/>
              <w:left w:val="nil"/>
            </w:tcBorders>
            <w:shd w:val="clear" w:color="000000" w:fill="FFFFFF"/>
            <w:hideMark/>
          </w:tcPr>
          <w:p w:rsidR="00210924" w:rsidRDefault="00210924" w:rsidP="00E67AB0">
            <w:pPr>
              <w:jc w:val="center"/>
              <w:rPr>
                <w:sz w:val="24"/>
                <w:szCs w:val="24"/>
              </w:rPr>
            </w:pPr>
          </w:p>
          <w:p w:rsidR="00210924" w:rsidRPr="00C31CEE" w:rsidRDefault="00210924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Беркутова О.В.</w:t>
            </w:r>
          </w:p>
        </w:tc>
      </w:tr>
    </w:tbl>
    <w:p w:rsidR="003C5A0E" w:rsidRDefault="003C5A0E"/>
    <w:sectPr w:rsidR="003C5A0E" w:rsidSect="00EC0DA0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BFA2B7E"/>
    <w:multiLevelType w:val="hybridMultilevel"/>
    <w:tmpl w:val="F70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F147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78A9373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4A70"/>
    <w:rsid w:val="00005020"/>
    <w:rsid w:val="000770B6"/>
    <w:rsid w:val="000849B8"/>
    <w:rsid w:val="000D2D94"/>
    <w:rsid w:val="000E1D5D"/>
    <w:rsid w:val="000E2053"/>
    <w:rsid w:val="000F42F6"/>
    <w:rsid w:val="00113721"/>
    <w:rsid w:val="001207EA"/>
    <w:rsid w:val="00140A8A"/>
    <w:rsid w:val="00144A70"/>
    <w:rsid w:val="00164F72"/>
    <w:rsid w:val="001F2A87"/>
    <w:rsid w:val="00210924"/>
    <w:rsid w:val="002463B2"/>
    <w:rsid w:val="00252043"/>
    <w:rsid w:val="00255A09"/>
    <w:rsid w:val="002A664E"/>
    <w:rsid w:val="003444CD"/>
    <w:rsid w:val="003A490D"/>
    <w:rsid w:val="003C5A0E"/>
    <w:rsid w:val="00416D1B"/>
    <w:rsid w:val="004278B9"/>
    <w:rsid w:val="004902CD"/>
    <w:rsid w:val="004E55A2"/>
    <w:rsid w:val="004F08CE"/>
    <w:rsid w:val="0053382D"/>
    <w:rsid w:val="005650C1"/>
    <w:rsid w:val="0062275D"/>
    <w:rsid w:val="00661082"/>
    <w:rsid w:val="0066534B"/>
    <w:rsid w:val="00665F1D"/>
    <w:rsid w:val="00696B7F"/>
    <w:rsid w:val="006F6780"/>
    <w:rsid w:val="006F6D2E"/>
    <w:rsid w:val="00725F90"/>
    <w:rsid w:val="007D0659"/>
    <w:rsid w:val="00802B1E"/>
    <w:rsid w:val="00812D51"/>
    <w:rsid w:val="008C16C2"/>
    <w:rsid w:val="008D2F86"/>
    <w:rsid w:val="009C4B05"/>
    <w:rsid w:val="00A529B0"/>
    <w:rsid w:val="00A5441A"/>
    <w:rsid w:val="00A613F5"/>
    <w:rsid w:val="00A87DA6"/>
    <w:rsid w:val="00A92B2E"/>
    <w:rsid w:val="00B218A3"/>
    <w:rsid w:val="00B419A8"/>
    <w:rsid w:val="00BA138E"/>
    <w:rsid w:val="00BF21CA"/>
    <w:rsid w:val="00C8308F"/>
    <w:rsid w:val="00CA10FD"/>
    <w:rsid w:val="00CD2F6B"/>
    <w:rsid w:val="00D2341D"/>
    <w:rsid w:val="00D23DF1"/>
    <w:rsid w:val="00D63DBA"/>
    <w:rsid w:val="00D90CF0"/>
    <w:rsid w:val="00E52C16"/>
    <w:rsid w:val="00E54EBA"/>
    <w:rsid w:val="00EC0382"/>
    <w:rsid w:val="00EC0DA0"/>
    <w:rsid w:val="00F056FD"/>
    <w:rsid w:val="00F07100"/>
    <w:rsid w:val="00F22CF0"/>
    <w:rsid w:val="00F41969"/>
    <w:rsid w:val="00F713FC"/>
    <w:rsid w:val="00F96E52"/>
    <w:rsid w:val="00FC2672"/>
    <w:rsid w:val="00FC5E5E"/>
    <w:rsid w:val="00FD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  <w:style w:type="paragraph" w:styleId="a4">
    <w:name w:val="No Spacing"/>
    <w:uiPriority w:val="1"/>
    <w:qFormat/>
    <w:rsid w:val="00210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BOV</cp:lastModifiedBy>
  <cp:revision>5</cp:revision>
  <dcterms:created xsi:type="dcterms:W3CDTF">2020-11-10T15:54:00Z</dcterms:created>
  <dcterms:modified xsi:type="dcterms:W3CDTF">2020-11-10T16:24:00Z</dcterms:modified>
</cp:coreProperties>
</file>